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30" w:rsidRDefault="00805230" w:rsidP="00805230">
      <w:pPr>
        <w:spacing w:line="340" w:lineRule="exact"/>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38"/>
      </w:tblGrid>
      <w:tr w:rsidR="00805230" w:rsidTr="009F5A08">
        <w:tc>
          <w:tcPr>
            <w:tcW w:w="4837" w:type="dxa"/>
          </w:tcPr>
          <w:p w:rsidR="00805230" w:rsidRDefault="00805230" w:rsidP="009F5A08">
            <w:pPr>
              <w:spacing w:line="340" w:lineRule="exact"/>
              <w:jc w:val="center"/>
              <w:rPr>
                <w:sz w:val="28"/>
                <w:szCs w:val="28"/>
              </w:rPr>
            </w:pPr>
            <w:r>
              <w:rPr>
                <w:sz w:val="28"/>
                <w:szCs w:val="28"/>
              </w:rPr>
              <w:t>ĐẢNG BỘ HUYỆN HƯNG NGUYÊN</w:t>
            </w:r>
          </w:p>
          <w:p w:rsidR="00805230" w:rsidRPr="008F3458" w:rsidRDefault="00805230" w:rsidP="009F5A08">
            <w:pPr>
              <w:spacing w:line="340" w:lineRule="exact"/>
              <w:jc w:val="center"/>
              <w:rPr>
                <w:b/>
                <w:sz w:val="28"/>
                <w:szCs w:val="28"/>
              </w:rPr>
            </w:pPr>
            <w:r w:rsidRPr="008F3458">
              <w:rPr>
                <w:b/>
                <w:sz w:val="28"/>
                <w:szCs w:val="28"/>
              </w:rPr>
              <w:t>ĐẢNG ỦY XÃ HƯNG TÂN</w:t>
            </w:r>
          </w:p>
          <w:p w:rsidR="00805230" w:rsidRDefault="00805230" w:rsidP="009F5A08">
            <w:pPr>
              <w:spacing w:line="340" w:lineRule="exact"/>
              <w:jc w:val="center"/>
              <w:rPr>
                <w:sz w:val="28"/>
                <w:szCs w:val="28"/>
              </w:rPr>
            </w:pPr>
            <w:r>
              <w:rPr>
                <w:sz w:val="28"/>
                <w:szCs w:val="28"/>
              </w:rPr>
              <w:t>*</w:t>
            </w:r>
          </w:p>
          <w:p w:rsidR="00805230" w:rsidRDefault="00805230" w:rsidP="009F5A08">
            <w:pPr>
              <w:spacing w:line="340" w:lineRule="exact"/>
              <w:jc w:val="center"/>
              <w:rPr>
                <w:sz w:val="28"/>
                <w:szCs w:val="28"/>
              </w:rPr>
            </w:pPr>
          </w:p>
          <w:p w:rsidR="00805230" w:rsidRDefault="00805230" w:rsidP="009F5A08">
            <w:pPr>
              <w:spacing w:line="340" w:lineRule="exact"/>
              <w:jc w:val="center"/>
              <w:rPr>
                <w:sz w:val="28"/>
                <w:szCs w:val="28"/>
              </w:rPr>
            </w:pPr>
            <w:r>
              <w:rPr>
                <w:sz w:val="28"/>
                <w:szCs w:val="28"/>
              </w:rPr>
              <w:t xml:space="preserve">Số </w:t>
            </w:r>
            <w:r w:rsidR="008A7E91">
              <w:rPr>
                <w:sz w:val="28"/>
                <w:szCs w:val="28"/>
              </w:rPr>
              <w:t>59</w:t>
            </w:r>
            <w:r>
              <w:rPr>
                <w:sz w:val="28"/>
                <w:szCs w:val="28"/>
              </w:rPr>
              <w:t xml:space="preserve">    -NQ/ĐU</w:t>
            </w:r>
          </w:p>
        </w:tc>
        <w:tc>
          <w:tcPr>
            <w:tcW w:w="4838" w:type="dxa"/>
          </w:tcPr>
          <w:p w:rsidR="00805230" w:rsidRPr="008F3458" w:rsidRDefault="00805230" w:rsidP="009F5A08">
            <w:pPr>
              <w:spacing w:line="340" w:lineRule="exact"/>
              <w:jc w:val="right"/>
              <w:rPr>
                <w:b/>
                <w:sz w:val="30"/>
                <w:szCs w:val="28"/>
              </w:rPr>
            </w:pPr>
            <w:r w:rsidRPr="008F3458">
              <w:rPr>
                <w:b/>
                <w:sz w:val="30"/>
                <w:szCs w:val="28"/>
              </w:rPr>
              <w:t>ĐẢNG CỘNG SẢN VIỆT NAM</w:t>
            </w:r>
          </w:p>
          <w:p w:rsidR="00805230" w:rsidRDefault="00805230" w:rsidP="009F5A08">
            <w:pPr>
              <w:spacing w:line="340" w:lineRule="exact"/>
              <w:rPr>
                <w:sz w:val="28"/>
                <w:szCs w:val="28"/>
              </w:rPr>
            </w:pPr>
            <w:r>
              <w:rPr>
                <w:b/>
                <w:noProof/>
                <w:sz w:val="30"/>
                <w:szCs w:val="28"/>
              </w:rPr>
              <mc:AlternateContent>
                <mc:Choice Requires="wps">
                  <w:drawing>
                    <wp:anchor distT="0" distB="0" distL="114300" distR="114300" simplePos="0" relativeHeight="251659264" behindDoc="0" locked="0" layoutInCell="1" allowOverlap="1" wp14:anchorId="3D720B18" wp14:editId="5B207BF9">
                      <wp:simplePos x="0" y="0"/>
                      <wp:positionH relativeFrom="column">
                        <wp:posOffset>391795</wp:posOffset>
                      </wp:positionH>
                      <wp:positionV relativeFrom="paragraph">
                        <wp:posOffset>60325</wp:posOffset>
                      </wp:positionV>
                      <wp:extent cx="2466975"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0.85pt;margin-top:4.7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wk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"/>
                  </w:pict>
                </mc:Fallback>
              </mc:AlternateContent>
            </w:r>
          </w:p>
          <w:p w:rsidR="00805230" w:rsidRPr="008F3458" w:rsidRDefault="00805230" w:rsidP="009F5A08">
            <w:pPr>
              <w:spacing w:line="340" w:lineRule="exact"/>
              <w:jc w:val="right"/>
              <w:rPr>
                <w:i/>
                <w:sz w:val="28"/>
                <w:szCs w:val="28"/>
              </w:rPr>
            </w:pPr>
            <w:r>
              <w:rPr>
                <w:i/>
                <w:sz w:val="28"/>
                <w:szCs w:val="28"/>
              </w:rPr>
              <w:t>Hưng Tân, ngày 06  tháng 9 năm 2023</w:t>
            </w:r>
          </w:p>
        </w:tc>
      </w:tr>
    </w:tbl>
    <w:p w:rsidR="00805230" w:rsidRPr="00FB0E8B" w:rsidRDefault="00805230" w:rsidP="00805230">
      <w:pPr>
        <w:spacing w:line="340" w:lineRule="exact"/>
        <w:jc w:val="center"/>
        <w:rPr>
          <w:rFonts w:cs="Times New Roman"/>
          <w:b/>
          <w:sz w:val="28"/>
          <w:szCs w:val="28"/>
        </w:rPr>
      </w:pPr>
      <w:r w:rsidRPr="00FB0E8B">
        <w:rPr>
          <w:rFonts w:cs="Times New Roman"/>
          <w:b/>
          <w:sz w:val="28"/>
          <w:szCs w:val="28"/>
        </w:rPr>
        <w:t>NGHỊ QUYẾT</w:t>
      </w:r>
    </w:p>
    <w:p w:rsidR="00805230" w:rsidRPr="00FB0E8B" w:rsidRDefault="00805230" w:rsidP="00805230">
      <w:pPr>
        <w:spacing w:line="340" w:lineRule="exact"/>
        <w:ind w:firstLine="720"/>
        <w:jc w:val="center"/>
        <w:rPr>
          <w:rFonts w:cs="Times New Roman"/>
          <w:b/>
          <w:sz w:val="28"/>
          <w:szCs w:val="28"/>
        </w:rPr>
      </w:pPr>
      <w:r w:rsidRPr="00FB0E8B">
        <w:rPr>
          <w:rFonts w:cs="Times New Roman"/>
          <w:b/>
          <w:sz w:val="28"/>
          <w:szCs w:val="28"/>
        </w:rPr>
        <w:t>Củ</w:t>
      </w:r>
      <w:r>
        <w:rPr>
          <w:rFonts w:cs="Times New Roman"/>
          <w:b/>
          <w:sz w:val="28"/>
          <w:szCs w:val="28"/>
        </w:rPr>
        <w:t>a Ban thường vụ Đảng ủy</w:t>
      </w:r>
    </w:p>
    <w:p w:rsidR="00805230" w:rsidRPr="00FB0E8B" w:rsidRDefault="00805230" w:rsidP="00805230">
      <w:pPr>
        <w:spacing w:line="340" w:lineRule="exact"/>
        <w:ind w:firstLine="720"/>
        <w:jc w:val="center"/>
        <w:rPr>
          <w:rFonts w:cs="Times New Roman"/>
          <w:b/>
          <w:sz w:val="28"/>
          <w:szCs w:val="28"/>
        </w:rPr>
      </w:pPr>
      <w:r w:rsidRPr="00FB0E8B">
        <w:rPr>
          <w:rFonts w:cs="Times New Roman"/>
          <w:b/>
          <w:sz w:val="28"/>
          <w:szCs w:val="28"/>
        </w:rPr>
        <w:t>Về việc tập trung lãnh đạo, chỉ đạo sản xuất vụ</w:t>
      </w:r>
      <w:r>
        <w:rPr>
          <w:rFonts w:cs="Times New Roman"/>
          <w:b/>
          <w:sz w:val="28"/>
          <w:szCs w:val="28"/>
        </w:rPr>
        <w:t xml:space="preserve"> Đông năm 2023</w:t>
      </w:r>
    </w:p>
    <w:p w:rsidR="00805230" w:rsidRDefault="00805230" w:rsidP="00805230">
      <w:pPr>
        <w:spacing w:line="340" w:lineRule="exact"/>
        <w:ind w:firstLine="720"/>
        <w:jc w:val="center"/>
        <w:rPr>
          <w:sz w:val="28"/>
          <w:szCs w:val="28"/>
        </w:rPr>
      </w:pPr>
      <w:r>
        <w:rPr>
          <w:sz w:val="28"/>
          <w:szCs w:val="28"/>
        </w:rPr>
        <w:t>-----</w:t>
      </w:r>
    </w:p>
    <w:p w:rsidR="00805230" w:rsidRDefault="00805230" w:rsidP="00805230">
      <w:pPr>
        <w:spacing w:line="340" w:lineRule="exact"/>
        <w:ind w:firstLine="720"/>
        <w:jc w:val="both"/>
        <w:rPr>
          <w:sz w:val="28"/>
          <w:szCs w:val="28"/>
        </w:rPr>
      </w:pPr>
      <w:r>
        <w:rPr>
          <w:sz w:val="28"/>
          <w:szCs w:val="28"/>
        </w:rPr>
        <w:t>Hội nghị Ban thường vụ Đảng ủy xã Hưng Tân khóa XXX, nhiệm kỳ 2020 – 2025 họ</w:t>
      </w:r>
      <w:r>
        <w:rPr>
          <w:sz w:val="28"/>
          <w:szCs w:val="28"/>
        </w:rPr>
        <w:t>p ngày 05 tháng 9  năm 2023</w:t>
      </w:r>
      <w:r>
        <w:rPr>
          <w:sz w:val="28"/>
          <w:szCs w:val="28"/>
        </w:rPr>
        <w:t xml:space="preserve"> đã tiến hành xem xét, thảo luận về kế hoạch sản xuất vụ</w:t>
      </w:r>
      <w:r>
        <w:rPr>
          <w:sz w:val="28"/>
          <w:szCs w:val="28"/>
        </w:rPr>
        <w:t xml:space="preserve"> đông năm 2023</w:t>
      </w:r>
      <w:r>
        <w:rPr>
          <w:sz w:val="28"/>
          <w:szCs w:val="28"/>
        </w:rPr>
        <w:t xml:space="preserve"> do Ủy ban nhân dân xã tham mưu, Hội nghị đã thống nhất quyết nghị:</w:t>
      </w:r>
    </w:p>
    <w:p w:rsidR="00805230" w:rsidRPr="008F3458" w:rsidRDefault="00805230" w:rsidP="00805230">
      <w:pPr>
        <w:spacing w:line="340" w:lineRule="exact"/>
        <w:ind w:firstLine="720"/>
        <w:jc w:val="both"/>
        <w:rPr>
          <w:b/>
          <w:szCs w:val="28"/>
        </w:rPr>
      </w:pPr>
      <w:r w:rsidRPr="008F3458">
        <w:rPr>
          <w:b/>
          <w:szCs w:val="28"/>
        </w:rPr>
        <w:t>I.DỰ BÁO TÌNH HÌNH:</w:t>
      </w:r>
    </w:p>
    <w:p w:rsidR="00805230" w:rsidRDefault="00805230" w:rsidP="00805230">
      <w:pPr>
        <w:spacing w:line="340" w:lineRule="exact"/>
        <w:ind w:firstLine="720"/>
        <w:jc w:val="both"/>
        <w:rPr>
          <w:sz w:val="28"/>
          <w:szCs w:val="28"/>
        </w:rPr>
      </w:pPr>
      <w:r>
        <w:rPr>
          <w:sz w:val="28"/>
          <w:szCs w:val="28"/>
        </w:rPr>
        <w:t>Sản xuất vụ đông n</w:t>
      </w:r>
      <w:r>
        <w:rPr>
          <w:sz w:val="28"/>
          <w:szCs w:val="28"/>
        </w:rPr>
        <w:t>ăm 2023</w:t>
      </w:r>
      <w:r>
        <w:rPr>
          <w:sz w:val="28"/>
          <w:szCs w:val="28"/>
        </w:rPr>
        <w:t xml:space="preserve"> được dự báo đối mặt với nhiều khó khăn, thách thức, thời tiết tiếp tục diễn biến phức tạp, số lượng các cơn bão, áp thấp nhiệt đới ảnh hưởng trực tiếp đến nước ta sẽ nhiều hơn so với trung bình nhiều năm ảnh hưởng đến tâm lý sản xuất của bà con nông dân; Giá cả vật tư phân bón vẫn cao gây khó khăn cho đầu tư sản xuất. Song kết quả sản xuất vụ</w:t>
      </w:r>
      <w:r>
        <w:rPr>
          <w:sz w:val="28"/>
          <w:szCs w:val="28"/>
        </w:rPr>
        <w:t xml:space="preserve"> đông năm 2022</w:t>
      </w:r>
      <w:r>
        <w:rPr>
          <w:sz w:val="28"/>
          <w:szCs w:val="28"/>
        </w:rPr>
        <w:t xml:space="preserve"> dành thắng lợi đã giúp công tác lãnh đạo, chỉ đạo rút được nhiều bài học kinh nghiệm; Bà con nông dân cần cù, chịu khó, nhạy bén, sáng tạo nên sẽ tạo thuận lợi cho sản xuất vụ đông.</w:t>
      </w:r>
    </w:p>
    <w:p w:rsidR="00805230" w:rsidRPr="008F3458" w:rsidRDefault="00805230" w:rsidP="00805230">
      <w:pPr>
        <w:spacing w:line="340" w:lineRule="exact"/>
        <w:ind w:firstLine="720"/>
        <w:jc w:val="both"/>
        <w:rPr>
          <w:b/>
          <w:szCs w:val="28"/>
        </w:rPr>
      </w:pPr>
      <w:r w:rsidRPr="008F3458">
        <w:rPr>
          <w:b/>
          <w:szCs w:val="28"/>
        </w:rPr>
        <w:t>II. NHIỆM VỤ, GIẢI PHÁP:</w:t>
      </w:r>
    </w:p>
    <w:p w:rsidR="00805230" w:rsidRDefault="00805230" w:rsidP="00805230">
      <w:pPr>
        <w:spacing w:line="340" w:lineRule="exact"/>
        <w:ind w:firstLine="720"/>
        <w:jc w:val="both"/>
        <w:rPr>
          <w:sz w:val="28"/>
          <w:szCs w:val="28"/>
        </w:rPr>
      </w:pPr>
      <w:r>
        <w:rPr>
          <w:sz w:val="28"/>
          <w:szCs w:val="28"/>
        </w:rPr>
        <w:t>Để tiếp tục thực hiện thắng lợi mụ</w:t>
      </w:r>
      <w:r>
        <w:rPr>
          <w:sz w:val="28"/>
          <w:szCs w:val="28"/>
        </w:rPr>
        <w:t>c tiêu</w:t>
      </w:r>
      <w:r>
        <w:rPr>
          <w:sz w:val="28"/>
          <w:szCs w:val="28"/>
        </w:rPr>
        <w:t xml:space="preserve"> phấn đấu đưa vụ đông trở thành vụ chính, các cấp ủy, chính quyền, MTTQ, các đoàn thể từ xã xuống xóm tập trung thực hiện tốt một số nhiệm vụ:</w:t>
      </w:r>
    </w:p>
    <w:p w:rsidR="00805230" w:rsidRDefault="00805230" w:rsidP="00805230">
      <w:pPr>
        <w:spacing w:line="340" w:lineRule="exact"/>
        <w:ind w:firstLine="720"/>
        <w:jc w:val="both"/>
        <w:rPr>
          <w:sz w:val="28"/>
          <w:szCs w:val="28"/>
        </w:rPr>
      </w:pPr>
      <w:r>
        <w:rPr>
          <w:sz w:val="28"/>
          <w:szCs w:val="28"/>
        </w:rPr>
        <w:t>1.Thành lập Ban chỉ đạo sản xuất vụ</w:t>
      </w:r>
      <w:r>
        <w:rPr>
          <w:sz w:val="28"/>
          <w:szCs w:val="28"/>
        </w:rPr>
        <w:t xml:space="preserve"> đông năm 2023</w:t>
      </w:r>
      <w:r>
        <w:rPr>
          <w:sz w:val="28"/>
          <w:szCs w:val="28"/>
        </w:rPr>
        <w:t xml:space="preserve"> do đồng chí Chủ tịch Ủy ban nhân dân xã làm trưởng ban; ở xóm thành lập tiểu ban chỉ đạo do đồng chí Bí thư chi bộ làm trưởng tiểu ban, xóm trưởng làm phó tiểu ban trực. Ban chỉ đạo cấp xã và tiểu ban chỉ đạo các xóm có trách nhiệm lãnh đạo, chỉ đạo hoàn thành tốt kế hoạch sản xuất vụ</w:t>
      </w:r>
      <w:r>
        <w:rPr>
          <w:sz w:val="28"/>
          <w:szCs w:val="28"/>
        </w:rPr>
        <w:t xml:space="preserve"> đông năm 2023</w:t>
      </w:r>
      <w:r>
        <w:rPr>
          <w:sz w:val="28"/>
          <w:szCs w:val="28"/>
        </w:rPr>
        <w:t>;</w:t>
      </w:r>
    </w:p>
    <w:p w:rsidR="00805230" w:rsidRDefault="00805230" w:rsidP="00805230">
      <w:pPr>
        <w:spacing w:line="340" w:lineRule="exact"/>
        <w:ind w:firstLine="720"/>
        <w:jc w:val="both"/>
        <w:rPr>
          <w:sz w:val="28"/>
          <w:szCs w:val="28"/>
        </w:rPr>
      </w:pPr>
      <w:r>
        <w:rPr>
          <w:sz w:val="28"/>
          <w:szCs w:val="28"/>
        </w:rPr>
        <w:t>2. Ủy ban nhân dân xã xây dựng, điểu chỉnh kế hoạch sản xuất vụ đông phù hợp, sát đúng với đặc điểm, điều kiện, tình hình của địa phương với quan điểm không dàn trải, tập trung quy hoạch các diện tích các làng đã phát huy hiệu quả từ các năm trước, chú trọng các loại cây, con có năng suất, sản lượng, mang giá trị hàng hóa.  Tập trung các giải pháp kỹ thuật, bố trí cơ cấu hợp lý nhằm đảm bảo diện tích gieo trồng đúng kế hoạch đề ra. Chủ động các phương án phòng chống hạn, chống úng, phòng chống sâu bệnh gây hại;</w:t>
      </w:r>
    </w:p>
    <w:p w:rsidR="00805230" w:rsidRDefault="00805230" w:rsidP="00805230">
      <w:pPr>
        <w:spacing w:line="340" w:lineRule="exact"/>
        <w:ind w:firstLine="720"/>
        <w:jc w:val="both"/>
        <w:rPr>
          <w:sz w:val="28"/>
          <w:szCs w:val="28"/>
        </w:rPr>
      </w:pPr>
      <w:r>
        <w:rPr>
          <w:sz w:val="28"/>
          <w:szCs w:val="28"/>
        </w:rPr>
        <w:t xml:space="preserve">3. Ủy ban nhân dân xã tập trung bố trí, cân đối, lồng ghép các nguồn kinh phí ưu tiên đầu tư phát triển sản xuất để hỗ trợ bà con nông dân trong các khâu làm đất, giống, vật tư, thuốc bảo vệ thực vật, tưới tiêu… Ủy ban nhân dân xã căn cứ cơ chế, </w:t>
      </w:r>
      <w:r>
        <w:rPr>
          <w:sz w:val="28"/>
          <w:szCs w:val="28"/>
        </w:rPr>
        <w:lastRenderedPageBreak/>
        <w:t>chính sách của Nhà nước cấp trên triển khai hỗ trợ nông dân trong sản xuất vụ đông đảm bảo không sai sót.</w:t>
      </w:r>
    </w:p>
    <w:p w:rsidR="00805230" w:rsidRDefault="00805230" w:rsidP="00805230">
      <w:pPr>
        <w:spacing w:line="340" w:lineRule="exact"/>
        <w:ind w:firstLine="720"/>
        <w:jc w:val="both"/>
        <w:rPr>
          <w:sz w:val="28"/>
          <w:szCs w:val="28"/>
        </w:rPr>
      </w:pPr>
      <w:r>
        <w:rPr>
          <w:sz w:val="28"/>
          <w:szCs w:val="28"/>
        </w:rPr>
        <w:t>4. Hợp tác xã dịch vụ nông nghiệp thực hiện tốt chức năng tham mưu. Phối hợp Hội nông dân xã hướng dẫn quy trình kỹ thuật, tập huấn, hướng dẫn cho bà con nông dân. Cung ứng kịp thời giống, vật tư, phân bón, thuốc bảo vệ thực vật, tưới tiêu trong sản xuất vụ đông;</w:t>
      </w:r>
    </w:p>
    <w:p w:rsidR="00805230" w:rsidRDefault="00805230" w:rsidP="00805230">
      <w:pPr>
        <w:spacing w:line="340" w:lineRule="exact"/>
        <w:ind w:firstLine="720"/>
        <w:jc w:val="both"/>
        <w:rPr>
          <w:sz w:val="28"/>
          <w:szCs w:val="28"/>
        </w:rPr>
      </w:pPr>
      <w:r>
        <w:rPr>
          <w:sz w:val="28"/>
          <w:szCs w:val="28"/>
        </w:rPr>
        <w:t>5. Các đồng chí Ủy viên Ban chấp hành Đảng bộ, trưởng, phó các ngành, đoàn thể được phân công phụ trách, chỉ đạo cơ sở phải thường xuyên kiểm tra, bổ cứu kịp thời, giúp cơ sở tháo gỡ khó khăn. Đồng thời kịp thời phản ánh kết quả triển khai thực hiện về Ban chỉ đạo để tổng hợp báo cáo Ban thường vụ Đảng ủy;</w:t>
      </w:r>
      <w:r w:rsidRPr="00617B85">
        <w:rPr>
          <w:sz w:val="28"/>
          <w:szCs w:val="28"/>
        </w:rPr>
        <w:t xml:space="preserve"> </w:t>
      </w:r>
      <w:r>
        <w:rPr>
          <w:sz w:val="28"/>
          <w:szCs w:val="28"/>
        </w:rPr>
        <w:t>Ủy ban kiểm tra Đảng ủy xây dựng kế hoạch kiểm tra việc thực hiện Nghị quyết ở các chi bộ.</w:t>
      </w:r>
    </w:p>
    <w:p w:rsidR="00805230" w:rsidRDefault="00805230" w:rsidP="00805230">
      <w:pPr>
        <w:spacing w:line="340" w:lineRule="exact"/>
        <w:ind w:firstLine="720"/>
        <w:jc w:val="both"/>
        <w:rPr>
          <w:sz w:val="28"/>
          <w:szCs w:val="28"/>
        </w:rPr>
      </w:pPr>
      <w:r>
        <w:rPr>
          <w:sz w:val="28"/>
          <w:szCs w:val="28"/>
        </w:rPr>
        <w:t>6. Mặt trận Tổ quốc và các đoàn thể chính trị - xã hội theo chức năng, nhiệm vụ của mình căn cứ kế hoạch đã ban hành, tuyên truyền, động viên đoàn viên, hội viên, các tầng lớp nhân dân hăng hái thi đua lao động sản xuất, gương mẫu áp dụng tiến bộ khoa học kỹ thuật mới vào sản xuất, chăn nuôi, quan tâm sản phẩm nông nghiệp sạch, đảm bảo an toàn thực phẩm; Thống kê đầy đủ đoàn viên, hội viên tham gia sản xuất vụ đông để làm cơ sở bình xét, xếp loại cuối năm;</w:t>
      </w:r>
    </w:p>
    <w:p w:rsidR="00805230" w:rsidRDefault="00805230" w:rsidP="00805230">
      <w:pPr>
        <w:spacing w:line="340" w:lineRule="exact"/>
        <w:ind w:firstLine="720"/>
        <w:jc w:val="both"/>
        <w:rPr>
          <w:sz w:val="28"/>
          <w:szCs w:val="28"/>
        </w:rPr>
      </w:pPr>
      <w:r>
        <w:rPr>
          <w:sz w:val="28"/>
          <w:szCs w:val="28"/>
        </w:rPr>
        <w:t>7. Các chi bộ, các xóm quán triệt, triển khai, lãnh đạo, chỉ đạo cán bộ, đảng viên, bà con nông dân thực hiện có hiệu quả kế hoạch sản xuất vụ</w:t>
      </w:r>
      <w:r>
        <w:rPr>
          <w:sz w:val="28"/>
          <w:szCs w:val="28"/>
        </w:rPr>
        <w:t xml:space="preserve"> đông năm 2023</w:t>
      </w:r>
      <w:r>
        <w:rPr>
          <w:sz w:val="28"/>
          <w:szCs w:val="28"/>
        </w:rPr>
        <w:t>; Ban chi ủy các chi bộ đôn đốc, thống kê cụ thể danh sách cán bộ, đảng viên tham gia sản xuất vụ đông để làm cơ sở đánh giá, phân loại đảng viên cuối năm;</w:t>
      </w:r>
    </w:p>
    <w:p w:rsidR="00805230" w:rsidRDefault="00805230" w:rsidP="00805230">
      <w:pPr>
        <w:spacing w:line="340" w:lineRule="exact"/>
        <w:ind w:firstLine="720"/>
        <w:jc w:val="both"/>
        <w:rPr>
          <w:sz w:val="28"/>
          <w:szCs w:val="28"/>
        </w:rPr>
      </w:pPr>
      <w:r>
        <w:rPr>
          <w:sz w:val="28"/>
          <w:szCs w:val="28"/>
        </w:rPr>
        <w:t>8. Ủy ban nhân dân xã, Ban chỉ đạo sản xuất vụ đông tiến hành kiểm tra, nghiệm thu, đánh giá thực tế làm cơ sở để hưởng chính sách của Nhà nước ( nếu có) chính xác, không sai sót. Đồng thời làm cơ sở để biểu dương, khen thưởng kịp thời những tập thể, hộ gia đình thực hiện tốt, nhắc nhở, phê bình những đơn vị yếu kém; Hội đồng thi đua khen thưởng xã đưa kết quả sản xuất vụ đông thành một tiêu chí quan trọng trong đánh giá, xếp loạ</w:t>
      </w:r>
      <w:r>
        <w:rPr>
          <w:sz w:val="28"/>
          <w:szCs w:val="28"/>
        </w:rPr>
        <w:t>i thi đua năm 2023</w:t>
      </w:r>
      <w:r>
        <w:rPr>
          <w:sz w:val="28"/>
          <w:szCs w:val="28"/>
        </w:rPr>
        <w:t>;</w:t>
      </w:r>
    </w:p>
    <w:p w:rsidR="00805230" w:rsidRDefault="00805230" w:rsidP="00805230">
      <w:pPr>
        <w:spacing w:line="340" w:lineRule="exact"/>
        <w:ind w:firstLine="720"/>
        <w:jc w:val="both"/>
        <w:rPr>
          <w:sz w:val="28"/>
          <w:szCs w:val="28"/>
        </w:rPr>
      </w:pPr>
      <w:r>
        <w:rPr>
          <w:sz w:val="28"/>
          <w:szCs w:val="28"/>
        </w:rPr>
        <w:t>9. Ban tuyên giáo, Ban văn hóa, Đài truyền thanh tăng thời lượng, chương trình phổ biến khoa học kỹ thuật, động viên các tầng lớp nhân dân thực hiện có hiệu quả kế hoạch sản xuất vụ</w:t>
      </w:r>
      <w:r>
        <w:rPr>
          <w:sz w:val="28"/>
          <w:szCs w:val="28"/>
        </w:rPr>
        <w:t xml:space="preserve"> đông 2023</w:t>
      </w:r>
      <w:r>
        <w:rPr>
          <w:sz w:val="28"/>
          <w:szCs w:val="28"/>
        </w:rPr>
        <w:t>;</w:t>
      </w:r>
    </w:p>
    <w:p w:rsidR="00805230" w:rsidRPr="008F3458" w:rsidRDefault="00805230" w:rsidP="00805230">
      <w:pPr>
        <w:spacing w:line="340" w:lineRule="exact"/>
        <w:ind w:firstLine="720"/>
        <w:jc w:val="both"/>
        <w:rPr>
          <w:i/>
          <w:sz w:val="28"/>
          <w:szCs w:val="28"/>
        </w:rPr>
      </w:pPr>
      <w:r w:rsidRPr="008F3458">
        <w:rPr>
          <w:i/>
          <w:sz w:val="28"/>
          <w:szCs w:val="28"/>
        </w:rPr>
        <w:t>Nghị quyết này được quán triệt, triển khai và ph</w:t>
      </w:r>
      <w:r>
        <w:rPr>
          <w:i/>
          <w:sz w:val="28"/>
          <w:szCs w:val="28"/>
        </w:rPr>
        <w:t>ổ</w:t>
      </w:r>
      <w:r w:rsidRPr="008F3458">
        <w:rPr>
          <w:i/>
          <w:sz w:val="28"/>
          <w:szCs w:val="28"/>
        </w:rPr>
        <w:t xml:space="preserve"> biên tận chi bộ và thông báo rộng rãi cho nhân dân trên các phương tiện thông tin đại chúng./.</w:t>
      </w:r>
    </w:p>
    <w:p w:rsidR="00805230" w:rsidRDefault="00805230" w:rsidP="00805230">
      <w:pPr>
        <w:spacing w:line="340" w:lineRule="exact"/>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38"/>
      </w:tblGrid>
      <w:tr w:rsidR="00805230" w:rsidTr="009F5A08">
        <w:tc>
          <w:tcPr>
            <w:tcW w:w="4837" w:type="dxa"/>
          </w:tcPr>
          <w:p w:rsidR="00805230" w:rsidRDefault="00805230" w:rsidP="009F5A08">
            <w:pPr>
              <w:spacing w:line="340" w:lineRule="exact"/>
              <w:rPr>
                <w:sz w:val="28"/>
                <w:szCs w:val="28"/>
              </w:rPr>
            </w:pPr>
            <w:r w:rsidRPr="00941318">
              <w:rPr>
                <w:szCs w:val="28"/>
                <w:u w:val="single"/>
              </w:rPr>
              <w:t>Nơi nhận</w:t>
            </w:r>
            <w:r>
              <w:rPr>
                <w:sz w:val="28"/>
                <w:szCs w:val="28"/>
              </w:rPr>
              <w:t>:</w:t>
            </w:r>
          </w:p>
          <w:p w:rsidR="00805230" w:rsidRPr="00941318" w:rsidRDefault="00805230" w:rsidP="009F5A08">
            <w:pPr>
              <w:spacing w:line="340" w:lineRule="exact"/>
              <w:rPr>
                <w:sz w:val="24"/>
                <w:szCs w:val="28"/>
              </w:rPr>
            </w:pPr>
            <w:r w:rsidRPr="00941318">
              <w:rPr>
                <w:sz w:val="24"/>
                <w:szCs w:val="28"/>
              </w:rPr>
              <w:t>-Huyện ủy; ( b/c)</w:t>
            </w:r>
          </w:p>
          <w:p w:rsidR="00805230" w:rsidRPr="00941318" w:rsidRDefault="00805230" w:rsidP="009F5A08">
            <w:pPr>
              <w:spacing w:line="340" w:lineRule="exact"/>
              <w:rPr>
                <w:sz w:val="24"/>
                <w:szCs w:val="28"/>
              </w:rPr>
            </w:pPr>
            <w:r w:rsidRPr="00941318">
              <w:rPr>
                <w:sz w:val="24"/>
                <w:szCs w:val="28"/>
              </w:rPr>
              <w:t>-Các đ/c Ủy viên BCH Đảng bộ;</w:t>
            </w:r>
          </w:p>
          <w:p w:rsidR="00805230" w:rsidRPr="00941318" w:rsidRDefault="00805230" w:rsidP="009F5A08">
            <w:pPr>
              <w:spacing w:line="340" w:lineRule="exact"/>
              <w:rPr>
                <w:sz w:val="24"/>
                <w:szCs w:val="28"/>
              </w:rPr>
            </w:pPr>
            <w:r w:rsidRPr="00941318">
              <w:rPr>
                <w:sz w:val="24"/>
                <w:szCs w:val="28"/>
              </w:rPr>
              <w:t>- MTTQ và các đoàn thể;</w:t>
            </w:r>
          </w:p>
          <w:p w:rsidR="00805230" w:rsidRPr="00941318" w:rsidRDefault="00805230" w:rsidP="009F5A08">
            <w:pPr>
              <w:spacing w:line="340" w:lineRule="exact"/>
              <w:rPr>
                <w:sz w:val="24"/>
                <w:szCs w:val="28"/>
              </w:rPr>
            </w:pPr>
            <w:r w:rsidRPr="00941318">
              <w:rPr>
                <w:sz w:val="24"/>
                <w:szCs w:val="28"/>
              </w:rPr>
              <w:t>- Các chi bộ;</w:t>
            </w:r>
          </w:p>
          <w:p w:rsidR="00805230" w:rsidRDefault="00805230" w:rsidP="009F5A08">
            <w:pPr>
              <w:spacing w:line="340" w:lineRule="exact"/>
              <w:rPr>
                <w:sz w:val="28"/>
                <w:szCs w:val="28"/>
              </w:rPr>
            </w:pPr>
            <w:r w:rsidRPr="00941318">
              <w:rPr>
                <w:sz w:val="24"/>
                <w:szCs w:val="28"/>
              </w:rPr>
              <w:t>- Lưu: VPĐU.</w:t>
            </w:r>
          </w:p>
        </w:tc>
        <w:tc>
          <w:tcPr>
            <w:tcW w:w="4838" w:type="dxa"/>
          </w:tcPr>
          <w:p w:rsidR="00805230" w:rsidRPr="00941318" w:rsidRDefault="00805230" w:rsidP="009F5A08">
            <w:pPr>
              <w:spacing w:line="340" w:lineRule="exact"/>
              <w:jc w:val="center"/>
              <w:rPr>
                <w:b/>
                <w:sz w:val="28"/>
                <w:szCs w:val="28"/>
              </w:rPr>
            </w:pPr>
            <w:r w:rsidRPr="00941318">
              <w:rPr>
                <w:b/>
                <w:sz w:val="28"/>
                <w:szCs w:val="28"/>
              </w:rPr>
              <w:t>T/M BAN THƯỜNG VỤ</w:t>
            </w:r>
            <w:r>
              <w:rPr>
                <w:b/>
                <w:sz w:val="28"/>
                <w:szCs w:val="28"/>
              </w:rPr>
              <w:t xml:space="preserve"> ĐẢNG ỦY</w:t>
            </w:r>
          </w:p>
          <w:p w:rsidR="00805230" w:rsidRPr="00941318" w:rsidRDefault="00805230" w:rsidP="009F5A08">
            <w:pPr>
              <w:spacing w:line="340" w:lineRule="exact"/>
              <w:jc w:val="center"/>
              <w:rPr>
                <w:sz w:val="28"/>
                <w:szCs w:val="28"/>
              </w:rPr>
            </w:pPr>
            <w:r w:rsidRPr="00941318">
              <w:rPr>
                <w:sz w:val="28"/>
                <w:szCs w:val="28"/>
              </w:rPr>
              <w:t>BÍ THƯ</w:t>
            </w:r>
          </w:p>
          <w:p w:rsidR="00805230" w:rsidRPr="00941318" w:rsidRDefault="008A7E91" w:rsidP="009F5A08">
            <w:pPr>
              <w:spacing w:line="340" w:lineRule="exact"/>
              <w:jc w:val="center"/>
              <w:rPr>
                <w:b/>
                <w:sz w:val="28"/>
                <w:szCs w:val="28"/>
              </w:rPr>
            </w:pPr>
            <w:r>
              <w:rPr>
                <w:b/>
                <w:sz w:val="28"/>
                <w:szCs w:val="28"/>
              </w:rPr>
              <w:t>(</w:t>
            </w:r>
            <w:bookmarkStart w:id="0" w:name="_GoBack"/>
            <w:bookmarkEnd w:id="0"/>
            <w:r>
              <w:rPr>
                <w:b/>
                <w:sz w:val="28"/>
                <w:szCs w:val="28"/>
              </w:rPr>
              <w:t>Đã ký)</w:t>
            </w:r>
          </w:p>
          <w:p w:rsidR="00805230" w:rsidRPr="00941318" w:rsidRDefault="00805230" w:rsidP="009F5A08">
            <w:pPr>
              <w:spacing w:line="340" w:lineRule="exact"/>
              <w:jc w:val="center"/>
              <w:rPr>
                <w:b/>
                <w:sz w:val="28"/>
                <w:szCs w:val="28"/>
              </w:rPr>
            </w:pPr>
          </w:p>
          <w:p w:rsidR="00805230" w:rsidRPr="00941318" w:rsidRDefault="00805230" w:rsidP="009F5A08">
            <w:pPr>
              <w:spacing w:line="340" w:lineRule="exact"/>
              <w:jc w:val="center"/>
              <w:rPr>
                <w:b/>
                <w:sz w:val="28"/>
                <w:szCs w:val="28"/>
              </w:rPr>
            </w:pPr>
          </w:p>
          <w:p w:rsidR="00805230" w:rsidRPr="00941318" w:rsidRDefault="00805230" w:rsidP="009F5A08">
            <w:pPr>
              <w:spacing w:line="340" w:lineRule="exact"/>
              <w:jc w:val="center"/>
              <w:rPr>
                <w:b/>
                <w:sz w:val="28"/>
                <w:szCs w:val="28"/>
              </w:rPr>
            </w:pPr>
            <w:r w:rsidRPr="00941318">
              <w:rPr>
                <w:b/>
                <w:sz w:val="28"/>
                <w:szCs w:val="28"/>
              </w:rPr>
              <w:t>Nguyễn Trọng Hoàng</w:t>
            </w:r>
          </w:p>
        </w:tc>
      </w:tr>
    </w:tbl>
    <w:p w:rsidR="00805230" w:rsidRPr="004C4514" w:rsidRDefault="00805230" w:rsidP="00805230">
      <w:pPr>
        <w:spacing w:line="340" w:lineRule="exact"/>
        <w:rPr>
          <w:sz w:val="28"/>
          <w:szCs w:val="28"/>
        </w:rPr>
      </w:pPr>
    </w:p>
    <w:p w:rsidR="00805230" w:rsidRPr="00486387" w:rsidRDefault="00805230" w:rsidP="00805230">
      <w:pPr>
        <w:spacing w:line="340" w:lineRule="exact"/>
        <w:rPr>
          <w:sz w:val="28"/>
          <w:szCs w:val="28"/>
        </w:rPr>
      </w:pPr>
    </w:p>
    <w:p w:rsidR="00805230" w:rsidRPr="00430B7E" w:rsidRDefault="00805230" w:rsidP="00805230">
      <w:pPr>
        <w:spacing w:line="340" w:lineRule="exact"/>
        <w:rPr>
          <w:rFonts w:cs="Times New Roman"/>
          <w:sz w:val="28"/>
          <w:szCs w:val="28"/>
        </w:rPr>
      </w:pPr>
    </w:p>
    <w:p w:rsidR="008B0D4F" w:rsidRPr="00805230" w:rsidRDefault="008B0D4F">
      <w:pPr>
        <w:rPr>
          <w:rFonts w:cs="Times New Roman"/>
          <w:sz w:val="28"/>
          <w:szCs w:val="28"/>
        </w:rPr>
      </w:pPr>
    </w:p>
    <w:sectPr w:rsidR="008B0D4F" w:rsidRPr="00805230" w:rsidSect="00941318">
      <w:headerReference w:type="default" r:id="rId5"/>
      <w:pgSz w:w="11907" w:h="16840" w:code="9"/>
      <w:pgMar w:top="450" w:right="747" w:bottom="540"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1481"/>
      <w:docPartObj>
        <w:docPartGallery w:val="Page Numbers (Top of Page)"/>
        <w:docPartUnique/>
      </w:docPartObj>
    </w:sdtPr>
    <w:sdtEndPr/>
    <w:sdtContent>
      <w:p w:rsidR="00941318" w:rsidRDefault="008A7E91">
        <w:pPr>
          <w:pStyle w:val="Header"/>
          <w:jc w:val="center"/>
        </w:pPr>
        <w:r>
          <w:fldChar w:fldCharType="begin"/>
        </w:r>
        <w:r>
          <w:instrText xml:space="preserve"> PAGE   \* MERGEFORMAT </w:instrText>
        </w:r>
        <w:r>
          <w:fldChar w:fldCharType="separate"/>
        </w:r>
        <w:r>
          <w:rPr>
            <w:noProof/>
          </w:rPr>
          <w:t>2</w:t>
        </w:r>
        <w:r>
          <w:fldChar w:fldCharType="end"/>
        </w:r>
      </w:p>
    </w:sdtContent>
  </w:sdt>
  <w:p w:rsidR="00941318" w:rsidRDefault="008A7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30"/>
    <w:rsid w:val="00612DA8"/>
    <w:rsid w:val="00805230"/>
    <w:rsid w:val="008A7E91"/>
    <w:rsid w:val="008B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30"/>
    <w:pPr>
      <w:spacing w:before="60" w:after="6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230"/>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52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05230"/>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30"/>
    <w:pPr>
      <w:spacing w:before="60" w:after="6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230"/>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52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05230"/>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2023-09-06T02:28:00Z</cp:lastPrinted>
  <dcterms:created xsi:type="dcterms:W3CDTF">2023-09-06T02:21:00Z</dcterms:created>
  <dcterms:modified xsi:type="dcterms:W3CDTF">2023-09-06T07:24:00Z</dcterms:modified>
</cp:coreProperties>
</file>