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tblGrid>
      <w:tr w:rsidR="006F67C9" w:rsidTr="006F67C9">
        <w:tc>
          <w:tcPr>
            <w:tcW w:w="5129" w:type="dxa"/>
          </w:tcPr>
          <w:p w:rsidR="006F67C9" w:rsidRDefault="006F67C9" w:rsidP="006F67C9">
            <w:pPr>
              <w:jc w:val="center"/>
              <w:rPr>
                <w:rFonts w:ascii="Times New Roman" w:hAnsi="Times New Roman" w:cs="Times New Roman"/>
                <w:sz w:val="28"/>
                <w:szCs w:val="28"/>
              </w:rPr>
            </w:pPr>
            <w:r>
              <w:rPr>
                <w:rFonts w:ascii="Times New Roman" w:hAnsi="Times New Roman" w:cs="Times New Roman"/>
                <w:sz w:val="28"/>
                <w:szCs w:val="28"/>
              </w:rPr>
              <w:t>ĐẢNG BỘ HUYỆN HƯNG NGUYÊN</w:t>
            </w:r>
          </w:p>
          <w:p w:rsidR="006F67C9" w:rsidRPr="006F67C9" w:rsidRDefault="006F67C9" w:rsidP="006F67C9">
            <w:pPr>
              <w:jc w:val="center"/>
              <w:rPr>
                <w:rFonts w:ascii="Times New Roman" w:hAnsi="Times New Roman" w:cs="Times New Roman"/>
                <w:b/>
                <w:sz w:val="28"/>
                <w:szCs w:val="28"/>
              </w:rPr>
            </w:pPr>
            <w:r w:rsidRPr="006F67C9">
              <w:rPr>
                <w:rFonts w:ascii="Times New Roman" w:hAnsi="Times New Roman" w:cs="Times New Roman"/>
                <w:b/>
                <w:sz w:val="28"/>
                <w:szCs w:val="28"/>
              </w:rPr>
              <w:t>ĐẢNG ỦY XÃ HƯNG TÂN</w:t>
            </w:r>
          </w:p>
          <w:p w:rsidR="006F67C9" w:rsidRDefault="006F67C9" w:rsidP="006F67C9">
            <w:pPr>
              <w:jc w:val="center"/>
              <w:rPr>
                <w:rFonts w:ascii="Times New Roman" w:hAnsi="Times New Roman" w:cs="Times New Roman"/>
                <w:sz w:val="28"/>
                <w:szCs w:val="28"/>
              </w:rPr>
            </w:pPr>
            <w:r>
              <w:rPr>
                <w:rFonts w:ascii="Times New Roman" w:hAnsi="Times New Roman" w:cs="Times New Roman"/>
                <w:sz w:val="28"/>
                <w:szCs w:val="28"/>
              </w:rPr>
              <w:t>*</w:t>
            </w:r>
          </w:p>
          <w:p w:rsidR="006F67C9" w:rsidRDefault="006F67C9" w:rsidP="006F67C9">
            <w:pPr>
              <w:jc w:val="center"/>
              <w:rPr>
                <w:rFonts w:ascii="Times New Roman" w:hAnsi="Times New Roman" w:cs="Times New Roman"/>
                <w:sz w:val="28"/>
                <w:szCs w:val="28"/>
              </w:rPr>
            </w:pPr>
          </w:p>
          <w:p w:rsidR="006F67C9" w:rsidRDefault="006F67C9" w:rsidP="006F67C9">
            <w:pPr>
              <w:jc w:val="center"/>
              <w:rPr>
                <w:rFonts w:ascii="Times New Roman" w:hAnsi="Times New Roman" w:cs="Times New Roman"/>
                <w:sz w:val="28"/>
                <w:szCs w:val="28"/>
              </w:rPr>
            </w:pPr>
            <w:r w:rsidRPr="006F67C9">
              <w:rPr>
                <w:rFonts w:ascii="Times New Roman" w:hAnsi="Times New Roman" w:cs="Times New Roman"/>
                <w:sz w:val="26"/>
                <w:szCs w:val="28"/>
              </w:rPr>
              <w:t xml:space="preserve">Số   </w:t>
            </w:r>
            <w:r w:rsidR="00D01AFE">
              <w:rPr>
                <w:rFonts w:ascii="Times New Roman" w:hAnsi="Times New Roman" w:cs="Times New Roman"/>
                <w:sz w:val="26"/>
                <w:szCs w:val="28"/>
              </w:rPr>
              <w:t>108</w:t>
            </w:r>
            <w:r w:rsidRPr="006F67C9">
              <w:rPr>
                <w:rFonts w:ascii="Times New Roman" w:hAnsi="Times New Roman" w:cs="Times New Roman"/>
                <w:sz w:val="26"/>
                <w:szCs w:val="28"/>
              </w:rPr>
              <w:t xml:space="preserve">    -QĐ/ĐU</w:t>
            </w:r>
          </w:p>
        </w:tc>
        <w:tc>
          <w:tcPr>
            <w:tcW w:w="5129" w:type="dxa"/>
          </w:tcPr>
          <w:p w:rsidR="006F67C9" w:rsidRPr="006F67C9" w:rsidRDefault="006F67C9" w:rsidP="006F67C9">
            <w:pPr>
              <w:jc w:val="center"/>
              <w:rPr>
                <w:rFonts w:ascii="Times New Roman" w:hAnsi="Times New Roman" w:cs="Times New Roman"/>
                <w:b/>
                <w:sz w:val="30"/>
                <w:szCs w:val="28"/>
              </w:rPr>
            </w:pPr>
            <w:r w:rsidRPr="006F67C9">
              <w:rPr>
                <w:rFonts w:ascii="Times New Roman" w:hAnsi="Times New Roman" w:cs="Times New Roman"/>
                <w:b/>
                <w:sz w:val="30"/>
                <w:szCs w:val="28"/>
              </w:rPr>
              <w:t>ĐẢNG CỘNG SẢN VIỆT NAM</w:t>
            </w:r>
          </w:p>
          <w:p w:rsidR="006F67C9" w:rsidRDefault="006F67C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DDB1CFC" wp14:editId="59F3DD77">
                      <wp:simplePos x="0" y="0"/>
                      <wp:positionH relativeFrom="column">
                        <wp:posOffset>314960</wp:posOffset>
                      </wp:positionH>
                      <wp:positionV relativeFrom="paragraph">
                        <wp:posOffset>70485</wp:posOffset>
                      </wp:positionV>
                      <wp:extent cx="24574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4574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pt,5.55pt" to="218.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" strokecolor="#4579b8 [3044]"/>
                  </w:pict>
                </mc:Fallback>
              </mc:AlternateContent>
            </w:r>
          </w:p>
          <w:p w:rsidR="006F67C9" w:rsidRPr="006F67C9" w:rsidRDefault="006F67C9" w:rsidP="006F67C9">
            <w:pPr>
              <w:jc w:val="right"/>
              <w:rPr>
                <w:rFonts w:ascii="Times New Roman" w:hAnsi="Times New Roman" w:cs="Times New Roman"/>
                <w:i/>
                <w:sz w:val="28"/>
                <w:szCs w:val="28"/>
              </w:rPr>
            </w:pPr>
            <w:r w:rsidRPr="006F67C9">
              <w:rPr>
                <w:rFonts w:ascii="Times New Roman" w:hAnsi="Times New Roman" w:cs="Times New Roman"/>
                <w:i/>
                <w:sz w:val="28"/>
                <w:szCs w:val="28"/>
              </w:rPr>
              <w:t>Hưng Tân, ngày 05 tháng 01 năm 2023</w:t>
            </w:r>
          </w:p>
        </w:tc>
      </w:tr>
    </w:tbl>
    <w:p w:rsidR="00AA096C" w:rsidRDefault="00AA096C">
      <w:pPr>
        <w:rPr>
          <w:rFonts w:ascii="Times New Roman" w:hAnsi="Times New Roman" w:cs="Times New Roman"/>
          <w:sz w:val="28"/>
          <w:szCs w:val="28"/>
        </w:rPr>
      </w:pPr>
    </w:p>
    <w:p w:rsidR="006F67C9" w:rsidRPr="006F67C9" w:rsidRDefault="006F67C9" w:rsidP="006F67C9">
      <w:pPr>
        <w:spacing w:line="380" w:lineRule="exact"/>
        <w:ind w:firstLine="720"/>
        <w:jc w:val="center"/>
        <w:rPr>
          <w:rFonts w:ascii="Times New Roman" w:hAnsi="Times New Roman" w:cs="Times New Roman"/>
          <w:b/>
          <w:sz w:val="28"/>
          <w:szCs w:val="28"/>
        </w:rPr>
      </w:pPr>
      <w:r w:rsidRPr="006F67C9">
        <w:rPr>
          <w:rFonts w:ascii="Times New Roman" w:hAnsi="Times New Roman" w:cs="Times New Roman"/>
          <w:b/>
          <w:sz w:val="28"/>
          <w:szCs w:val="28"/>
        </w:rPr>
        <w:t>QUYẾT ĐỊNH</w:t>
      </w:r>
    </w:p>
    <w:p w:rsidR="006F67C9" w:rsidRPr="006F67C9" w:rsidRDefault="006F67C9" w:rsidP="006F67C9">
      <w:pPr>
        <w:spacing w:line="380" w:lineRule="exact"/>
        <w:ind w:firstLine="720"/>
        <w:jc w:val="center"/>
        <w:rPr>
          <w:rFonts w:ascii="Times New Roman" w:hAnsi="Times New Roman" w:cs="Times New Roman"/>
          <w:b/>
          <w:sz w:val="28"/>
          <w:szCs w:val="28"/>
        </w:rPr>
      </w:pPr>
      <w:r w:rsidRPr="006F67C9">
        <w:rPr>
          <w:rFonts w:ascii="Times New Roman" w:hAnsi="Times New Roman" w:cs="Times New Roman"/>
          <w:b/>
          <w:sz w:val="28"/>
          <w:szCs w:val="28"/>
        </w:rPr>
        <w:t>Về việc ban hành chương trình công tác trọng tâm năm 2023</w:t>
      </w:r>
    </w:p>
    <w:p w:rsidR="006F67C9" w:rsidRDefault="006F67C9" w:rsidP="006F67C9">
      <w:pPr>
        <w:spacing w:line="380" w:lineRule="exact"/>
        <w:ind w:firstLine="720"/>
        <w:jc w:val="center"/>
        <w:rPr>
          <w:rFonts w:ascii="Times New Roman" w:hAnsi="Times New Roman" w:cs="Times New Roman"/>
          <w:sz w:val="28"/>
          <w:szCs w:val="28"/>
        </w:rPr>
      </w:pPr>
      <w:r>
        <w:rPr>
          <w:rFonts w:ascii="Times New Roman" w:hAnsi="Times New Roman" w:cs="Times New Roman"/>
          <w:sz w:val="28"/>
          <w:szCs w:val="28"/>
        </w:rPr>
        <w:t>-----</w:t>
      </w:r>
    </w:p>
    <w:p w:rsidR="006F67C9" w:rsidRDefault="006F67C9" w:rsidP="006F67C9">
      <w:pPr>
        <w:spacing w:line="380" w:lineRule="exact"/>
        <w:ind w:firstLine="720"/>
        <w:jc w:val="both"/>
        <w:rPr>
          <w:rFonts w:ascii="Times New Roman" w:hAnsi="Times New Roman" w:cs="Times New Roman"/>
          <w:sz w:val="28"/>
          <w:szCs w:val="28"/>
        </w:rPr>
      </w:pPr>
      <w:r>
        <w:rPr>
          <w:rFonts w:ascii="Times New Roman" w:hAnsi="Times New Roman" w:cs="Times New Roman"/>
          <w:sz w:val="28"/>
          <w:szCs w:val="28"/>
        </w:rPr>
        <w:t>Căn cứ Điều lệ Đảng cộng sản Việt Nam;</w:t>
      </w:r>
    </w:p>
    <w:p w:rsidR="006F67C9" w:rsidRDefault="006F67C9" w:rsidP="006F67C9">
      <w:pPr>
        <w:spacing w:line="380" w:lineRule="exact"/>
        <w:ind w:firstLine="720"/>
        <w:jc w:val="both"/>
        <w:rPr>
          <w:rFonts w:ascii="Times New Roman" w:hAnsi="Times New Roman" w:cs="Times New Roman"/>
          <w:sz w:val="28"/>
          <w:szCs w:val="28"/>
        </w:rPr>
      </w:pPr>
      <w:r>
        <w:rPr>
          <w:rFonts w:ascii="Times New Roman" w:hAnsi="Times New Roman" w:cs="Times New Roman"/>
          <w:sz w:val="28"/>
          <w:szCs w:val="28"/>
        </w:rPr>
        <w:t>Căn cứ quy chế làm việc của Ban chấp hành Đảng bộ xã Hưng Tân nhiệm kỳ 2020 – 2025;</w:t>
      </w:r>
    </w:p>
    <w:p w:rsidR="006F67C9" w:rsidRDefault="006F67C9" w:rsidP="006F67C9">
      <w:pPr>
        <w:spacing w:line="380" w:lineRule="exact"/>
        <w:ind w:firstLine="720"/>
        <w:jc w:val="both"/>
        <w:rPr>
          <w:rFonts w:ascii="Times New Roman" w:hAnsi="Times New Roman" w:cs="Times New Roman"/>
          <w:sz w:val="28"/>
          <w:szCs w:val="28"/>
        </w:rPr>
      </w:pPr>
      <w:r>
        <w:rPr>
          <w:rFonts w:ascii="Times New Roman" w:hAnsi="Times New Roman" w:cs="Times New Roman"/>
          <w:sz w:val="28"/>
          <w:szCs w:val="28"/>
        </w:rPr>
        <w:t>Căn cứ Nghị quyết số 52-NQ/ĐU ngày 26 tháng 12 năm 2022 của Ban chấp hành Đảng bộ xã Hưng Tân về phương hướng, nhiệm vụ trọng tâm năm 2023;</w:t>
      </w:r>
    </w:p>
    <w:p w:rsidR="006F67C9" w:rsidRDefault="006F67C9" w:rsidP="006F67C9">
      <w:pPr>
        <w:spacing w:line="380" w:lineRule="exact"/>
        <w:ind w:firstLine="720"/>
        <w:jc w:val="both"/>
        <w:rPr>
          <w:rFonts w:ascii="Times New Roman" w:hAnsi="Times New Roman" w:cs="Times New Roman"/>
          <w:sz w:val="28"/>
          <w:szCs w:val="28"/>
        </w:rPr>
      </w:pPr>
      <w:r>
        <w:rPr>
          <w:rFonts w:ascii="Times New Roman" w:hAnsi="Times New Roman" w:cs="Times New Roman"/>
          <w:sz w:val="28"/>
          <w:szCs w:val="28"/>
        </w:rPr>
        <w:t>Xét đề nghị của Văn phòng Đảng ủy,</w:t>
      </w:r>
    </w:p>
    <w:p w:rsidR="006F67C9" w:rsidRPr="006F67C9" w:rsidRDefault="006F67C9" w:rsidP="006F67C9">
      <w:pPr>
        <w:spacing w:line="380" w:lineRule="exact"/>
        <w:ind w:firstLine="720"/>
        <w:jc w:val="center"/>
        <w:rPr>
          <w:rFonts w:ascii="Times New Roman" w:hAnsi="Times New Roman" w:cs="Times New Roman"/>
          <w:b/>
          <w:sz w:val="28"/>
          <w:szCs w:val="28"/>
        </w:rPr>
      </w:pPr>
      <w:r w:rsidRPr="006F67C9">
        <w:rPr>
          <w:rFonts w:ascii="Times New Roman" w:hAnsi="Times New Roman" w:cs="Times New Roman"/>
          <w:b/>
          <w:sz w:val="28"/>
          <w:szCs w:val="28"/>
        </w:rPr>
        <w:t>BAN THƯỜNG VỤ ĐẢNG ỦY QUYẾT ĐỊNH.</w:t>
      </w:r>
    </w:p>
    <w:p w:rsidR="006F67C9" w:rsidRDefault="006F67C9" w:rsidP="006F67C9">
      <w:pPr>
        <w:spacing w:line="380" w:lineRule="exact"/>
        <w:ind w:firstLine="720"/>
        <w:jc w:val="both"/>
        <w:rPr>
          <w:rFonts w:ascii="Times New Roman" w:hAnsi="Times New Roman" w:cs="Times New Roman"/>
          <w:sz w:val="28"/>
          <w:szCs w:val="28"/>
        </w:rPr>
      </w:pPr>
    </w:p>
    <w:p w:rsidR="006F67C9" w:rsidRDefault="006F67C9" w:rsidP="006F67C9">
      <w:pPr>
        <w:spacing w:line="380" w:lineRule="exact"/>
        <w:ind w:firstLine="720"/>
        <w:jc w:val="both"/>
        <w:rPr>
          <w:rFonts w:ascii="Times New Roman" w:hAnsi="Times New Roman" w:cs="Times New Roman"/>
          <w:sz w:val="28"/>
          <w:szCs w:val="28"/>
        </w:rPr>
      </w:pPr>
      <w:r w:rsidRPr="006F67C9">
        <w:rPr>
          <w:rFonts w:ascii="Times New Roman" w:hAnsi="Times New Roman" w:cs="Times New Roman"/>
          <w:b/>
          <w:sz w:val="28"/>
          <w:szCs w:val="28"/>
        </w:rPr>
        <w:t>Điều 1.</w:t>
      </w:r>
      <w:r>
        <w:rPr>
          <w:rFonts w:ascii="Times New Roman" w:hAnsi="Times New Roman" w:cs="Times New Roman"/>
          <w:sz w:val="28"/>
          <w:szCs w:val="28"/>
        </w:rPr>
        <w:t xml:space="preserve"> Ban hành kèm theo quyết định này chương trình công tác trọng tâm năm 2023 của Đảng ủy xã Hưng Tân.</w:t>
      </w:r>
    </w:p>
    <w:p w:rsidR="006F67C9" w:rsidRDefault="006F67C9" w:rsidP="006F67C9">
      <w:pPr>
        <w:spacing w:line="380" w:lineRule="exact"/>
        <w:ind w:firstLine="720"/>
        <w:jc w:val="both"/>
        <w:rPr>
          <w:rFonts w:ascii="Times New Roman" w:hAnsi="Times New Roman" w:cs="Times New Roman"/>
          <w:sz w:val="28"/>
          <w:szCs w:val="28"/>
        </w:rPr>
      </w:pPr>
      <w:r w:rsidRPr="006F67C9">
        <w:rPr>
          <w:rFonts w:ascii="Times New Roman" w:hAnsi="Times New Roman" w:cs="Times New Roman"/>
          <w:b/>
          <w:sz w:val="28"/>
          <w:szCs w:val="28"/>
        </w:rPr>
        <w:t>Điều 2.</w:t>
      </w:r>
      <w:r>
        <w:rPr>
          <w:rFonts w:ascii="Times New Roman" w:hAnsi="Times New Roman" w:cs="Times New Roman"/>
          <w:sz w:val="28"/>
          <w:szCs w:val="28"/>
        </w:rPr>
        <w:t xml:space="preserve"> Giao Thường trực Hội đồng nhân dân, lãnh đạo Ủy ban nhân dân, Thường trực Ủy ban MTTQ, các đoàn thể chính trị - xã hội, các ủy viên Ban chấp hành Đảng bộ, chi ủy các chi bộ, các cán bộ, công chức liên quan căn cứ chương trình công tác để xây dựng kế hoạch cụ thể, tham mưu triển khai thực hiện chương trình đạt kết quả cao nhất.</w:t>
      </w:r>
    </w:p>
    <w:p w:rsidR="006F67C9" w:rsidRDefault="006F67C9" w:rsidP="006F67C9">
      <w:pPr>
        <w:spacing w:line="380" w:lineRule="exact"/>
        <w:ind w:firstLine="720"/>
        <w:jc w:val="both"/>
        <w:rPr>
          <w:rFonts w:ascii="Times New Roman" w:hAnsi="Times New Roman" w:cs="Times New Roman"/>
          <w:sz w:val="28"/>
          <w:szCs w:val="28"/>
        </w:rPr>
      </w:pPr>
      <w:r w:rsidRPr="006F67C9">
        <w:rPr>
          <w:rFonts w:ascii="Times New Roman" w:hAnsi="Times New Roman" w:cs="Times New Roman"/>
          <w:b/>
          <w:sz w:val="28"/>
          <w:szCs w:val="28"/>
        </w:rPr>
        <w:t>Điều 3.</w:t>
      </w:r>
      <w:r>
        <w:rPr>
          <w:rFonts w:ascii="Times New Roman" w:hAnsi="Times New Roman" w:cs="Times New Roman"/>
          <w:sz w:val="28"/>
          <w:szCs w:val="28"/>
        </w:rPr>
        <w:t xml:space="preserve"> Quyết định này có hiệu lực kể từ ngày ký.</w:t>
      </w:r>
    </w:p>
    <w:p w:rsidR="006F67C9" w:rsidRDefault="006F67C9" w:rsidP="006F67C9">
      <w:pPr>
        <w:spacing w:line="380" w:lineRule="exact"/>
        <w:ind w:firstLine="720"/>
        <w:jc w:val="both"/>
        <w:rPr>
          <w:rFonts w:ascii="Times New Roman" w:hAnsi="Times New Roman" w:cs="Times New Roman"/>
          <w:sz w:val="28"/>
          <w:szCs w:val="28"/>
        </w:rPr>
      </w:pPr>
      <w:r>
        <w:rPr>
          <w:rFonts w:ascii="Times New Roman" w:hAnsi="Times New Roman" w:cs="Times New Roman"/>
          <w:sz w:val="28"/>
          <w:szCs w:val="28"/>
        </w:rPr>
        <w:t>Văn phòng Đảng ủy, các ban ngành, đoàn thể, các chi bộ và tập thể, cá nhân liên quan căn cứ quyết định thi hành./.</w:t>
      </w:r>
    </w:p>
    <w:p w:rsidR="006F67C9" w:rsidRDefault="006F67C9" w:rsidP="006F67C9">
      <w:pPr>
        <w:spacing w:line="380" w:lineRule="exact"/>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tblGrid>
      <w:tr w:rsidR="006F67C9" w:rsidTr="00773568">
        <w:tc>
          <w:tcPr>
            <w:tcW w:w="5129" w:type="dxa"/>
          </w:tcPr>
          <w:p w:rsidR="006F67C9" w:rsidRDefault="006F67C9">
            <w:pPr>
              <w:rPr>
                <w:rFonts w:ascii="Times New Roman" w:hAnsi="Times New Roman" w:cs="Times New Roman"/>
                <w:sz w:val="28"/>
                <w:szCs w:val="28"/>
              </w:rPr>
            </w:pPr>
            <w:r w:rsidRPr="00773568">
              <w:rPr>
                <w:rFonts w:ascii="Times New Roman" w:hAnsi="Times New Roman" w:cs="Times New Roman"/>
                <w:sz w:val="28"/>
                <w:szCs w:val="28"/>
                <w:u w:val="single"/>
              </w:rPr>
              <w:t>Nơi nhận</w:t>
            </w:r>
            <w:r>
              <w:rPr>
                <w:rFonts w:ascii="Times New Roman" w:hAnsi="Times New Roman" w:cs="Times New Roman"/>
                <w:sz w:val="28"/>
                <w:szCs w:val="28"/>
              </w:rPr>
              <w:t>:</w:t>
            </w:r>
          </w:p>
          <w:p w:rsidR="006F67C9" w:rsidRPr="00773568" w:rsidRDefault="006F67C9">
            <w:pPr>
              <w:rPr>
                <w:rFonts w:ascii="Times New Roman" w:hAnsi="Times New Roman" w:cs="Times New Roman"/>
                <w:sz w:val="24"/>
                <w:szCs w:val="28"/>
              </w:rPr>
            </w:pPr>
            <w:r w:rsidRPr="00773568">
              <w:rPr>
                <w:rFonts w:ascii="Times New Roman" w:hAnsi="Times New Roman" w:cs="Times New Roman"/>
                <w:sz w:val="24"/>
                <w:szCs w:val="28"/>
              </w:rPr>
              <w:t>- Văn phòng Huyện ủy;</w:t>
            </w:r>
          </w:p>
          <w:p w:rsidR="006F67C9" w:rsidRPr="00773568" w:rsidRDefault="006F67C9">
            <w:pPr>
              <w:rPr>
                <w:rFonts w:ascii="Times New Roman" w:hAnsi="Times New Roman" w:cs="Times New Roman"/>
                <w:sz w:val="24"/>
                <w:szCs w:val="28"/>
              </w:rPr>
            </w:pPr>
            <w:r w:rsidRPr="00773568">
              <w:rPr>
                <w:rFonts w:ascii="Times New Roman" w:hAnsi="Times New Roman" w:cs="Times New Roman"/>
                <w:sz w:val="24"/>
                <w:szCs w:val="28"/>
              </w:rPr>
              <w:t>-Như điều 3;</w:t>
            </w:r>
          </w:p>
          <w:p w:rsidR="006F67C9" w:rsidRDefault="006F67C9">
            <w:pPr>
              <w:rPr>
                <w:rFonts w:ascii="Times New Roman" w:hAnsi="Times New Roman" w:cs="Times New Roman"/>
                <w:sz w:val="28"/>
                <w:szCs w:val="28"/>
              </w:rPr>
            </w:pPr>
            <w:r w:rsidRPr="00773568">
              <w:rPr>
                <w:rFonts w:ascii="Times New Roman" w:hAnsi="Times New Roman" w:cs="Times New Roman"/>
                <w:sz w:val="24"/>
                <w:szCs w:val="28"/>
              </w:rPr>
              <w:t>- Lưu: VPĐU.</w:t>
            </w:r>
          </w:p>
        </w:tc>
        <w:tc>
          <w:tcPr>
            <w:tcW w:w="5129" w:type="dxa"/>
          </w:tcPr>
          <w:p w:rsidR="006F67C9" w:rsidRPr="00773568" w:rsidRDefault="006F67C9" w:rsidP="00773568">
            <w:pPr>
              <w:jc w:val="center"/>
              <w:rPr>
                <w:rFonts w:ascii="Times New Roman" w:hAnsi="Times New Roman" w:cs="Times New Roman"/>
                <w:b/>
                <w:sz w:val="28"/>
                <w:szCs w:val="28"/>
              </w:rPr>
            </w:pPr>
            <w:r w:rsidRPr="00773568">
              <w:rPr>
                <w:rFonts w:ascii="Times New Roman" w:hAnsi="Times New Roman" w:cs="Times New Roman"/>
                <w:b/>
                <w:sz w:val="28"/>
                <w:szCs w:val="28"/>
              </w:rPr>
              <w:t>T/M BAN THƯỜNG VỤ ĐẢNG ỦY</w:t>
            </w:r>
          </w:p>
          <w:p w:rsidR="006F67C9" w:rsidRPr="00773568" w:rsidRDefault="006F67C9" w:rsidP="00773568">
            <w:pPr>
              <w:jc w:val="center"/>
              <w:rPr>
                <w:rFonts w:ascii="Times New Roman" w:hAnsi="Times New Roman" w:cs="Times New Roman"/>
                <w:sz w:val="28"/>
                <w:szCs w:val="28"/>
              </w:rPr>
            </w:pPr>
            <w:r w:rsidRPr="00773568">
              <w:rPr>
                <w:rFonts w:ascii="Times New Roman" w:hAnsi="Times New Roman" w:cs="Times New Roman"/>
                <w:sz w:val="28"/>
                <w:szCs w:val="28"/>
              </w:rPr>
              <w:t>BÍ THƯ</w:t>
            </w:r>
          </w:p>
          <w:p w:rsidR="006F67C9" w:rsidRPr="00773568" w:rsidRDefault="006F67C9" w:rsidP="00773568">
            <w:pPr>
              <w:jc w:val="center"/>
              <w:rPr>
                <w:rFonts w:ascii="Times New Roman" w:hAnsi="Times New Roman" w:cs="Times New Roman"/>
                <w:b/>
                <w:sz w:val="28"/>
                <w:szCs w:val="28"/>
              </w:rPr>
            </w:pPr>
          </w:p>
          <w:p w:rsidR="006F67C9" w:rsidRDefault="00D01AFE" w:rsidP="00773568">
            <w:pPr>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Đã ký)</w:t>
            </w:r>
          </w:p>
          <w:p w:rsidR="00773568" w:rsidRPr="00773568" w:rsidRDefault="00773568" w:rsidP="00773568">
            <w:pPr>
              <w:jc w:val="center"/>
              <w:rPr>
                <w:rFonts w:ascii="Times New Roman" w:hAnsi="Times New Roman" w:cs="Times New Roman"/>
                <w:b/>
                <w:sz w:val="28"/>
                <w:szCs w:val="28"/>
              </w:rPr>
            </w:pPr>
          </w:p>
          <w:p w:rsidR="006F67C9" w:rsidRPr="00773568" w:rsidRDefault="006F67C9" w:rsidP="00773568">
            <w:pPr>
              <w:jc w:val="center"/>
              <w:rPr>
                <w:rFonts w:ascii="Times New Roman" w:hAnsi="Times New Roman" w:cs="Times New Roman"/>
                <w:b/>
                <w:sz w:val="28"/>
                <w:szCs w:val="28"/>
              </w:rPr>
            </w:pPr>
            <w:r w:rsidRPr="00773568">
              <w:rPr>
                <w:rFonts w:ascii="Times New Roman" w:hAnsi="Times New Roman" w:cs="Times New Roman"/>
                <w:b/>
                <w:sz w:val="28"/>
                <w:szCs w:val="28"/>
              </w:rPr>
              <w:t>Nguyễn Trọng Hoàng</w:t>
            </w:r>
          </w:p>
        </w:tc>
      </w:tr>
    </w:tbl>
    <w:p w:rsidR="006F67C9" w:rsidRPr="006F67C9" w:rsidRDefault="006F67C9">
      <w:pPr>
        <w:rPr>
          <w:rFonts w:ascii="Times New Roman" w:hAnsi="Times New Roman" w:cs="Times New Roman"/>
          <w:sz w:val="28"/>
          <w:szCs w:val="28"/>
        </w:rPr>
      </w:pPr>
    </w:p>
    <w:sectPr w:rsidR="006F67C9" w:rsidRPr="006F67C9" w:rsidSect="006F67C9">
      <w:pgSz w:w="12240" w:h="15840"/>
      <w:pgMar w:top="284" w:right="75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C9"/>
    <w:rsid w:val="006F67C9"/>
    <w:rsid w:val="00773568"/>
    <w:rsid w:val="00AA096C"/>
    <w:rsid w:val="00D0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2023-01-05T00:22:00Z</cp:lastPrinted>
  <dcterms:created xsi:type="dcterms:W3CDTF">2023-01-05T00:11:00Z</dcterms:created>
  <dcterms:modified xsi:type="dcterms:W3CDTF">2023-01-09T00:12:00Z</dcterms:modified>
</cp:coreProperties>
</file>